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</w:pPr>
      <w:r>
        <w:pict>
          <v:shape type="#_x0000_t75" stroked="f" style="width:180pt; height:44.9496080627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/>
    <w:p/>
    <w:p/>
    <w:p/>
    <w:p/>
    <w:p>
      <w:pPr>
        <w:jc w:val="center"/>
      </w:pPr>
      <w:r>
        <w:pict>
          <v:shape type="#_x0000_t75" stroked="f" style="width:280pt; height:102.07171314741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jc w:val="center"/>
        <w:spacing w:after="240"/>
      </w:pPr>
      <w:r>
        <w:rPr>
          <w:sz w:val="56"/>
          <w:szCs w:val="56"/>
        </w:rPr>
        <w:t xml:space="preserve">Wyniki badania</w:t>
      </w:r>
    </w:p>
    <w:p/>
    <w:p/>
    <w:p/>
    <w:p/>
    <w:p/>
    <w:p/>
    <w:p/>
    <w:p>
      <w:pPr>
        <w:jc w:val="right"/>
        <w:spacing w:after="0"/>
      </w:pPr>
      <w:r>
        <w:rPr>
          <w:sz w:val="24"/>
          <w:szCs w:val="24"/>
        </w:rPr>
        <w:t xml:space="preserve">Instytut Medycyny Wsi im. Witolda Chodźki</w:t>
      </w:r>
    </w:p>
    <w:p>
      <w:pPr>
        <w:jc w:val="right"/>
        <w:spacing w:after="0"/>
      </w:pPr>
      <w:r>
        <w:rPr>
          <w:sz w:val="24"/>
          <w:szCs w:val="24"/>
        </w:rPr>
        <w:t xml:space="preserve">Badanie zrealizowano: 2026-01-05 - 2026-03-31</w:t>
      </w:r>
    </w:p>
    <w:p>
      <w:pPr>
        <w:jc w:val="right"/>
        <w:spacing w:after="0"/>
      </w:pPr>
      <w:r>
        <w:rPr>
          <w:sz w:val="24"/>
          <w:szCs w:val="24"/>
        </w:rPr>
        <w:t xml:space="preserve">Typ badania: PASAT IKP</w:t>
      </w:r>
    </w:p>
    <w:p>
      <w:pPr>
        <w:jc w:val="right"/>
        <w:spacing w:after="0"/>
      </w:pPr>
      <w:r>
        <w:rPr>
          <w:sz w:val="24"/>
          <w:szCs w:val="24"/>
        </w:rPr>
        <w:t xml:space="preserve">ID badania: 421</w:t>
      </w:r>
    </w:p>
    <w:p>
      <w:pPr>
        <w:jc w:val="right"/>
        <w:spacing w:after="0"/>
      </w:pPr>
      <w:r>
        <w:rPr>
          <w:sz w:val="24"/>
          <w:szCs w:val="24"/>
        </w:rPr>
        <w:t xml:space="preserve">Podgrupa: ODDZIAŁ:  Klinika Chorób Wewnętrznych z Pododdziałem Chorób Zawodowych i Pododdziałem Szybkiej Diagnostyki</w:t>
      </w:r>
    </w:p>
    <w:p>
      <w:pPr>
        <w:sectPr>
          <w:footerReference w:type="default" r:id="rId23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0" w:name="_Toc0"/>
      <w:r>
        <w:t>Spis treści</w:t>
      </w:r>
      <w:bookmarkEnd w:id="0"/>
    </w:p>
    <w:p>
      <w:pPr>
        <w:tabs>
          <w:tab w:val="right" w:leader="dot" w:pos="8504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rPr>
            <w:sz w:val="20"/>
            <w:szCs w:val="20"/>
          </w:rPr>
          <w:t>Spis treści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" w:history="1">
        <w:r>
          <w:rPr>
            <w:sz w:val="20"/>
            <w:szCs w:val="20"/>
          </w:rPr>
          <w:t>Informacje o badaniu PASAT IKP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2" w:history="1">
        <w:r>
          <w:rPr>
            <w:sz w:val="20"/>
            <w:szCs w:val="20"/>
          </w:rPr>
          <w:t>Analiza Pareto - Lorenza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3" w:history="1">
        <w:r>
          <w:rPr>
            <w:sz w:val="20"/>
            <w:szCs w:val="20"/>
          </w:rPr>
          <w:t>Rozkłady odpowiedzi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4" w:history="1">
        <w:r>
          <w:rPr>
            <w:sz w:val="20"/>
            <w:szCs w:val="20"/>
          </w:rPr>
          <w:t>O01 Oddział, z którego zostałaś/eś wypisany ze szpitala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5" w:history="1">
        <w:r>
          <w:rPr>
            <w:sz w:val="20"/>
            <w:szCs w:val="20"/>
          </w:rPr>
          <w:t>A01 Jak oceniasz sprawność procesu przyjęcia do szpitala?</w:t>
        </w:r>
        <w:r>
          <w:tab/>
        </w:r>
        <w:r>
          <w:fldChar w:fldCharType="begin"/>
        </w:r>
        <w:r>
          <w:instrText xml:space="preserve">PAGEREF 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6" w:history="1">
        <w:r>
          <w:rPr>
            <w:sz w:val="20"/>
            <w:szCs w:val="20"/>
          </w:rPr>
          <w:t>B01 Jak oceniasz uwzględnianie przez personel medyczny Twojego zdania w procesie leczenia?</w:t>
        </w:r>
        <w:r>
          <w:tab/>
        </w:r>
        <w:r>
          <w:fldChar w:fldCharType="begin"/>
        </w:r>
        <w:r>
          <w:instrText xml:space="preserve">PAGEREF 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7" w:history="1">
        <w:r>
          <w:rPr>
            <w:sz w:val="20"/>
            <w:szCs w:val="20"/>
          </w:rPr>
          <w:t>B02 Jak oceniasz opiekę/zaangażowanie personelu medycznego?</w:t>
        </w:r>
        <w:r>
          <w:tab/>
        </w:r>
        <w:r>
          <w:fldChar w:fldCharType="begin"/>
        </w:r>
        <w:r>
          <w:instrText xml:space="preserve">PAGEREF 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8" w:history="1">
        <w:r>
          <w:rPr>
            <w:sz w:val="20"/>
            <w:szCs w:val="20"/>
          </w:rPr>
          <w:t>B03 Jak oceniasz próby zmniejszania bólu poprzez podanie leków?</w:t>
        </w:r>
        <w:r>
          <w:tab/>
        </w:r>
        <w:r>
          <w:fldChar w:fldCharType="begin"/>
        </w:r>
        <w:r>
          <w:instrText xml:space="preserve">PAGEREF 8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9" w:history="1">
        <w:r>
          <w:rPr>
            <w:sz w:val="20"/>
            <w:szCs w:val="20"/>
          </w:rPr>
          <w:t>C01 Jak oceniasz zrozumiałość przekazywanych informacji dotyczących Twojego stanu zdrowia i procesu leczenia podczas pobytu w szpitalu?</w:t>
        </w:r>
        <w:r>
          <w:tab/>
        </w:r>
        <w:r>
          <w:fldChar w:fldCharType="begin"/>
        </w:r>
        <w:r>
          <w:instrText xml:space="preserve">PAGEREF 9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0" w:history="1">
        <w:r>
          <w:rPr>
            <w:sz w:val="20"/>
            <w:szCs w:val="20"/>
          </w:rPr>
          <w:t>C02 Jak oceniasz zrozumiałość informacji przekazanych przez personel medyczny dotyczących zaleceń lekarskich i dalszego procesu leczenia po opuszczeniu szpitala?</w:t>
        </w:r>
        <w:r>
          <w:tab/>
        </w:r>
        <w:r>
          <w:fldChar w:fldCharType="begin"/>
        </w:r>
        <w:r>
          <w:instrText xml:space="preserve">PAGEREF 10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1" w:history="1">
        <w:r>
          <w:rPr>
            <w:sz w:val="20"/>
            <w:szCs w:val="20"/>
          </w:rPr>
          <w:t>D01 Jak oceniasz wyżywienie w szpitalu?</w:t>
        </w:r>
        <w:r>
          <w:tab/>
        </w:r>
        <w:r>
          <w:fldChar w:fldCharType="begin"/>
        </w:r>
        <w:r>
          <w:instrText xml:space="preserve">PAGEREF 11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2" w:history="1">
        <w:r>
          <w:rPr>
            <w:sz w:val="20"/>
            <w:szCs w:val="20"/>
          </w:rPr>
          <w:t>D02 Jak oceniasz czystość w salach, na korytarzach, w łazienkach?</w:t>
        </w:r>
        <w:r>
          <w:tab/>
        </w:r>
        <w:r>
          <w:fldChar w:fldCharType="begin"/>
        </w:r>
        <w:r>
          <w:instrText xml:space="preserve">PAGEREF 12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3" w:history="1">
        <w:r>
          <w:rPr>
            <w:sz w:val="20"/>
            <w:szCs w:val="20"/>
          </w:rPr>
          <w:t>E01 Jak oceniasz respektowanie przez personel medyczny praw pacjenta, szczególnych uprawnień i potrzeb?</w:t>
        </w:r>
        <w:r>
          <w:tab/>
        </w:r>
        <w:r>
          <w:fldChar w:fldCharType="begin"/>
        </w:r>
        <w:r>
          <w:instrText xml:space="preserve">PAGEREF 13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4" w:history="1">
        <w:r>
          <w:rPr>
            <w:sz w:val="20"/>
            <w:szCs w:val="20"/>
          </w:rPr>
          <w:t>F01 Jakie jest prawdopodobieństwo, że polecisz ten szpital znajomym lub rodzinie?</w:t>
        </w:r>
        <w:r>
          <w:tab/>
        </w:r>
        <w:r>
          <w:fldChar w:fldCharType="begin"/>
        </w:r>
        <w:r>
          <w:instrText xml:space="preserve">PAGEREF 14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5" w:history="1">
        <w:r>
          <w:rPr>
            <w:sz w:val="20"/>
            <w:szCs w:val="20"/>
          </w:rPr>
          <w:t>G01 Płeć pacjenta:</w:t>
        </w:r>
        <w:r>
          <w:tab/>
        </w:r>
        <w:r>
          <w:fldChar w:fldCharType="begin"/>
        </w:r>
        <w:r>
          <w:instrText xml:space="preserve">PAGEREF 15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6" w:history="1">
        <w:r>
          <w:rPr>
            <w:sz w:val="20"/>
            <w:szCs w:val="20"/>
          </w:rPr>
          <w:t>G02 Wiek pacjenta:</w:t>
        </w:r>
        <w:r>
          <w:tab/>
        </w:r>
        <w:r>
          <w:fldChar w:fldCharType="begin"/>
        </w:r>
        <w:r>
          <w:instrText xml:space="preserve">PAGEREF 16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7" w:history="1">
        <w:r>
          <w:rPr>
            <w:sz w:val="20"/>
            <w:szCs w:val="20"/>
          </w:rPr>
          <w:t>Odpowiedzi na pytania otwarte</w:t>
        </w:r>
        <w:r>
          <w:tab/>
        </w:r>
        <w:r>
          <w:fldChar w:fldCharType="begin"/>
        </w:r>
        <w:r>
          <w:instrText xml:space="preserve">PAGEREF 17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8" w:history="1">
        <w:r>
          <w:rPr>
            <w:sz w:val="20"/>
            <w:szCs w:val="20"/>
          </w:rPr>
          <w:t>Pytanie otwarte: U01 Uwagi</w:t>
        </w:r>
        <w:r>
          <w:tab/>
        </w:r>
        <w:r>
          <w:fldChar w:fldCharType="begin"/>
        </w:r>
        <w:r>
          <w:instrText xml:space="preserve">PAGEREF 18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1" w:name="_Toc1"/>
      <w:r>
        <w:t>Informacje o badaniu PASAT IKP</w:t>
      </w:r>
      <w:bookmarkEnd w:id="1"/>
    </w:p>
    <w:p/>
    <w:p>
      <w:pPr/>
      <w:r>
        <w:rPr>
          <w:sz w:val="20"/>
          <w:szCs w:val="20"/>
        </w:rPr>
        <w:t xml:space="preserve">Niniejszy raport przedstawia wyniki badania ankietowego, którego respondenci udzielili swoich odpowiedzi w terminie 2026-01-05 - 2026-03-31.
Badanie zostało zrealizowane przy pomocy pakietu PASAT IKP
Interpretacja przedstawionych wyników należy do właściciela badania.</w:t>
      </w:r>
    </w:p>
    <w:p>
      <w:r>
        <w:br w:type="page"/>
      </w:r>
    </w:p>
    <w:p>
      <w:pPr>
        <w:pStyle w:val="Heading1"/>
      </w:pPr>
      <w:bookmarkStart w:id="2" w:name="_Toc2"/>
      <w:r>
        <w:t>Analiza Pareto - Lorenza</w:t>
      </w:r>
      <w:bookmarkEnd w:id="2"/>
    </w:p>
    <w:p>
      <w:pPr>
        <w:jc w:val="left"/>
        <w:spacing w:after="0"/>
      </w:pPr>
      <w:r>
        <w:rPr/>
        <w:t xml:space="preserve">Analiza pozwala na ustalenie priorytetów dla poprawy jakości. Istota analizy polega na zliczaniu (kumulowaniu) wszystkich negatywnych / nieprzychylnych głosów, które wskazują na istniejące problemy.</w:t>
      </w:r>
    </w:p>
    <w:p>
      <w:pPr>
        <w:jc w:val="left"/>
        <w:spacing w:after="0"/>
      </w:pPr>
      <w:r>
        <w:rPr/>
        <w:t xml:space="preserve">Uwaga: Podstawą do analizy Pareto - Lorenza jest posortowanie nieprzychylnych głosów w kierunku malejącym!</w:t>
      </w:r>
    </w:p>
    <w:p>
      <w:pPr>
        <w:jc w:val="left"/>
        <w:spacing w:after="0"/>
      </w:pPr>
      <w:r>
        <w:rPr/>
        <w:t xml:space="preserve">Wykres Pareto - Lorenza zawiera dwie osi pionowe. Lewa oś liczbowa służy do odczytywania wykresu słupkowego (liczba osób udzielających negatywnej odpowiedzi w konkretnym pytaniu). Prawa oś - to oś procentowa, na której odczytuje się odsetek skumulowany, reprezentowany przez wykres liniowy (czerwone kropki).</w:t>
      </w:r>
    </w:p>
    <w:p>
      <w:pPr>
        <w:jc w:val="left"/>
        <w:spacing w:after="0"/>
      </w:pPr>
      <w:r>
        <w:rPr/>
        <w:t xml:space="preserve">Odczytując wykres należy zastanowić się, które oceniane aspekty (pytania) mają największy udział procentowy we wszystkich nieprzychylnych głosach. Jeżeli problemy powiązane z tymi aspektami zostaną usunięte, możemy się spodziewać, że znaczna część nieprzychylnych głosów zniknie.</w:t>
      </w:r>
    </w:p>
    <w:p>
      <w:pPr>
        <w:jc w:val="left"/>
        <w:spacing w:after="0"/>
      </w:pPr>
      <w:r>
        <w:rPr/>
        <w:t xml:space="preserve">Wskazówka: Czasami zastosowanie może mieć tutaj tzw. zasada Pareto, formułowana często w postaci 80/20. Mówi ona, że 80% wszystkich nieprzychylnych głosów pochodzi zaledwie od 20% problemów (aspektów). Wystarczy zając się tą wąską grupą przyczyn niezadowolenia, by w znaczny sposób poprawic jakość.</w:t>
      </w:r>
    </w:p>
    <w:p>
      <w:pPr>
        <w:jc w:val="left"/>
        <w:spacing w:after="0"/>
      </w:pPr>
      <w:r>
        <w:rPr/>
        <w:t xml:space="preserve">We wnioskach z analizy należy zdecydować, które z problemów (kilka!) należy rozwiązać, by w znacznym stopniu zmniejszyć liczbę nieprzychylnych głosów, np. na poziomie 50-80%.</w:t>
      </w:r>
    </w:p>
    <w:p/>
    <w:p>
      <w:pPr>
        <w:jc w:val="center"/>
      </w:pPr>
      <w:r>
        <w:pict>
          <v:shape type="#_x0000_t75" stroked="f" style="width:500pt; height:333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br w:type="page"/>
      </w:r>
    </w:p>
    <w:p>
      <w:pPr>
        <w:pStyle w:val="Heading1"/>
      </w:pPr>
      <w:bookmarkStart w:id="3" w:name="_Toc3"/>
      <w:r>
        <w:t>Rozkłady odpowiedzi</w:t>
      </w:r>
      <w:bookmarkEnd w:id="3"/>
    </w:p>
    <w:p>
      <w:pPr>
        <w:pStyle w:val="Heading2"/>
      </w:pPr>
      <w:bookmarkStart w:id="4" w:name="_Toc4"/>
      <w:r>
        <w:t>O01 Oddział, z którego zostałaś/eś wypisany ze szpitala</w:t>
      </w:r>
      <w:bookmarkEnd w:id="4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5" w:name="_Toc5"/>
      <w:r>
        <w:t>A01 Jak oceniasz sprawność procesu przyjęcia do szpitala?</w:t>
      </w:r>
      <w:bookmarkEnd w:id="5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6" w:name="_Toc6"/>
      <w:r>
        <w:t>B01 Jak oceniasz uwzględnianie przez personel medyczny Twojego zdania w procesie leczenia?</w:t>
      </w:r>
      <w:bookmarkEnd w:id="6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7" w:name="_Toc7"/>
      <w:r>
        <w:t>B02 Jak oceniasz opiekę/zaangażowanie personelu medycznego?</w:t>
      </w:r>
      <w:bookmarkEnd w:id="7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8" w:name="_Toc8"/>
      <w:r>
        <w:t>B03 Jak oceniasz próby zmniejszania bólu poprzez podanie leków?</w:t>
      </w:r>
      <w:bookmarkEnd w:id="8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9" w:name="_Toc9"/>
      <w:r>
        <w:t>C01 Jak oceniasz zrozumiałość przekazywanych informacji dotyczących Twojego stanu zdrowia i procesu leczenia podczas pobytu w szpitalu?</w:t>
      </w:r>
      <w:bookmarkEnd w:id="9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0" w:name="_Toc10"/>
      <w:r>
        <w:t>C02 Jak oceniasz zrozumiałość informacji przekazanych przez personel medyczny dotyczących zaleceń lekarskich i dalszego procesu leczenia po opuszczeniu szpitala?</w:t>
      </w:r>
      <w:bookmarkEnd w:id="10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1" w:name="_Toc11"/>
      <w:r>
        <w:t>D01 Jak oceniasz wyżywienie w szpitalu?</w:t>
      </w:r>
      <w:bookmarkEnd w:id="11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2" w:name="_Toc12"/>
      <w:r>
        <w:t>D02 Jak oceniasz czystość w salach, na korytarzach, w łazienkach?</w:t>
      </w:r>
      <w:bookmarkEnd w:id="12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3" w:name="_Toc13"/>
      <w:r>
        <w:t>E01 Jak oceniasz respektowanie przez personel medyczny praw pacjenta, szczególnych uprawnień i potrzeb?</w:t>
      </w:r>
      <w:bookmarkEnd w:id="13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4" w:name="_Toc14"/>
      <w:r>
        <w:t>F01 Jakie jest prawdopodobieństwo, że polecisz ten szpital znajomym lub rodzinie?</w:t>
      </w:r>
      <w:bookmarkEnd w:id="14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5" w:name="_Toc15"/>
      <w:r>
        <w:t>G01 Płeć pacjenta:</w:t>
      </w:r>
      <w:bookmarkEnd w:id="15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6" w:name="_Toc16"/>
      <w:r>
        <w:t>G02 Wiek pacjenta:</w:t>
      </w:r>
      <w:bookmarkEnd w:id="16"/>
    </w:p>
    <w:p>
      <w:pPr>
        <w:jc w:val="center"/>
      </w:pPr>
      <w:r>
        <w:pict>
          <v:shape type="#_x0000_t75" stroked="f" style="width:440pt; height:196pt; margin-left:0pt; margin-top:0pt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1"/>
      </w:pPr>
      <w:bookmarkStart w:id="17" w:name="_Toc17"/>
      <w:r>
        <w:t>Odpowiedzi na pytania otwarte</w:t>
      </w:r>
      <w:bookmarkEnd w:id="17"/>
    </w:p>
    <w:p/>
    <w:p>
      <w:pPr>
        <w:pStyle w:val="Heading2"/>
      </w:pPr>
      <w:bookmarkStart w:id="18" w:name="_Toc18"/>
      <w:r>
        <w:t>Pytanie otwarte: U01 Uwagi</w:t>
      </w:r>
      <w:bookmarkEnd w:id="18"/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Zła dieta dla cukrzyków.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Super poziom 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standartow chigienicznych, brak pościeli 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Palarnia dla pacjentów 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Lepsze jedzenie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Bardzo dziękuję całemu personelowi :-)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Słuchawka prysznica wymaga wymiany sala 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Poduszki do zmiany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Profesjonalne podejście do pacjenta lekarzy i pielęgniarek  ()</w:t>
      </w:r>
    </w:p>
    <w:sectPr>
      <w:headerReference w:type="default" r:id="rId24"/>
      <w:footerReference w:type="default" r:id="rId25"/>
      <w:type w:val="nextPage"/>
      <w:pgSz w:orient="portrait" w:w="11905.511811023622" w:h="16837.79527559055"/>
      <w:pgMar w:top="1800" w:right="1440" w:bottom="567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2"/>
        <w:szCs w:val="12"/>
      </w:rPr>
      <w:t xml:space="preserve">Centrum Monitorowania Jakości</w:t>
    </w:r>
  </w:p>
  <w:p>
    <w:pPr>
      <w:jc w:val="center"/>
    </w:pPr>
    <w:r>
      <w:rPr>
        <w:sz w:val="12"/>
        <w:szCs w:val="12"/>
      </w:rPr>
      <w:t xml:space="preserve">www.cmj.org.pl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5000" w:type="dxa"/>
      <w:gridCol w:w="2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</w:tblBorders>
    </w:tblPr>
    <w:tr>
      <w:trPr/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/>
      </w:tc>
      <w:tc>
        <w:tcPr>
          <w:tcW w:w="50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Centrum Monitorowania Jakości</w:t>
          </w:r>
        </w:p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www.cmj.org.pl</w:t>
          </w:r>
        </w:p>
      </w:tc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16"/>
              <w:szCs w:val="16"/>
            </w:rPr>
            <w:t xml:space="preserve">Strona </w:t>
          </w: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800" w:type="dxa"/>
      <w:gridCol w:w="7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  <w:tr>
      <w:trPr/>
      <w:tc>
        <w:tcPr>
          <w:tcW w:w="28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left"/>
          </w:pPr>
          <w:r>
            <w:pict>
              <v:shape type="#_x0000_t75" stroked="f" style="width:120pt; height:29.9664053751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7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24"/>
              <w:szCs w:val="24"/>
            </w:rPr>
            <w:t xml:space="preserve">Instytut Medycyny Wsi im. Witolda Chodźki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PASAT IKP; ID: 421; 2026-01-05 ... 2026-03-31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ODDZIAŁ:  Klinika Chorób Wewnętrznych z Pododdziałem Chorób Zawodowych i Pododdziałem Szybkiej Diagnostyki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1F18BB1"/>
    <w:multiLevelType w:val="singleLevel"/>
    <w:lvl w:ilvl="0">
      <w:start w:val="1"/>
      <w:numFmt w:val="decimal"/>
      <w:suff w:val="tab"/>
      <w:lvlText w:val="%1 )"/>
      <w:pPr>
        <w:tabs>
          <w:tab w:val="num" w:pos="360"/>
        </w:tabs>
        <w:ind w:left="360" w:hanging="480"/>
      </w:pPr>
      <w:rPr>
        <w:rFonts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pl-PL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pl-PL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ind w:left="0" w:right="0" w:firstLine="0" w:hanging="0"/>
      <w:spacing w:after="120"/>
    </w:pPr>
    <w:rPr>
      <w:sz w:val="24"/>
      <w:szCs w:val="24"/>
      <w:b w:val="1"/>
      <w:bCs w:val="1"/>
    </w:rPr>
  </w:style>
  <w:style w:type="paragraph" w:styleId="Heading2">
    <w:link w:val="Heading2Char"/>
    <w:name w:val="heading 2"/>
    <w:basedOn w:val="Normal"/>
    <w:pPr>
      <w:ind w:left="720" w:right="0" w:firstLine="0" w:hanging="0"/>
      <w:spacing w:after="90"/>
    </w:pPr>
    <w:rPr>
      <w:sz w:val="22"/>
      <w:szCs w:val="22"/>
      <w:b w:val="1"/>
      <w:bCs w:val="1"/>
    </w:rPr>
  </w:style>
  <w:style w:type="character">
    <w:name w:val="KomentarzLabelFont"/>
    <w:rPr>
      <w:color w:val="666666"/>
      <w:sz w:val="18"/>
      <w:szCs w:val="18"/>
      <w:i w:val="1"/>
      <w:iCs w:val="1"/>
    </w:rPr>
  </w:style>
  <w:style w:type="paragraph" w:customStyle="1" w:styleId="KomentarzLabelPara">
    <w:name w:val="KomentarzLabelPara"/>
    <w:basedOn w:val="Normal"/>
    <w:pPr>
      <w:spacing w:before="120" w:after="60"/>
    </w:pPr>
  </w:style>
  <w:style w:type="paragraph" w:customStyle="1" w:styleId="KomentarzLinePara">
    <w:name w:val="KomentarzLinePara"/>
    <w:basedOn w:val="Normal"/>
    <w:pPr>
      <w:spacing w:before="0" w:after="120"/>
      <w:pBdr>
        <w:bottom w:val="single" w:sz="6" w:color="CCCCCC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png"/><Relationship Id="rId23" Type="http://schemas.openxmlformats.org/officeDocument/2006/relationships/footer" Target="footer1.xml"/><Relationship Id="rId24" Type="http://schemas.openxmlformats.org/officeDocument/2006/relationships/header" Target="header4.xml"/><Relationship Id="rId25" Type="http://schemas.openxmlformats.org/officeDocument/2006/relationships/footer" Target="footer4.xml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2026-08-25T14:25:46+02:00</dcterms:created>
  <dcterms:modified xsi:type="dcterms:W3CDTF">2026-08-25T14:25:46+02:00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